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4E6D" w:rsidRDefault="0054680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85pt;margin-top:-35.2pt;width:253.2pt;height:559.6pt;z-index:251654656;mso-wrap-distance-left:9.05pt;mso-wrap-distance-right:9.05pt" stroked="f">
            <v:fill color2="black"/>
            <v:textbox style="mso-next-textbox:#_x0000_s1026" inset="0,0,0,0">
              <w:txbxContent>
                <w:p w:rsidR="00D55D2E" w:rsidRPr="00511019" w:rsidRDefault="003E4E6D">
                  <w:pPr>
                    <w:jc w:val="center"/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Komitet Organizacyjny </w:t>
                  </w:r>
                </w:p>
                <w:p w:rsidR="003E4E6D" w:rsidRPr="00511019" w:rsidRDefault="00344F27">
                  <w:pPr>
                    <w:jc w:val="center"/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XVI</w:t>
                  </w:r>
                  <w:r w:rsidR="00D55D2E" w:rsidRPr="00511019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Forum Inżynierskiego ProCAx</w:t>
                  </w:r>
                </w:p>
                <w:p w:rsidR="003E4E6D" w:rsidRPr="00511019" w:rsidRDefault="00271C92" w:rsidP="00271C92">
                  <w:pPr>
                    <w:jc w:val="center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Ul. Wiśniowa 56</w:t>
                  </w:r>
                </w:p>
                <w:p w:rsidR="00271C92" w:rsidRPr="00511019" w:rsidRDefault="00271C92" w:rsidP="00271C92">
                  <w:pPr>
                    <w:jc w:val="center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02-520 Warszawa</w:t>
                  </w:r>
                </w:p>
                <w:p w:rsidR="00271C92" w:rsidRPr="00670396" w:rsidRDefault="00271C92" w:rsidP="00267D6A">
                  <w:pPr>
                    <w:ind w:left="180"/>
                    <w:jc w:val="center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  <w:lang w:val="en-US"/>
                    </w:rPr>
                    <w:t>e-mail:</w:t>
                  </w:r>
                  <w:r w:rsidRPr="00670396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</w:t>
                  </w:r>
                  <w:hyperlink r:id="rId8" w:history="1">
                    <w:r w:rsidRPr="00670396">
                      <w:rPr>
                        <w:rStyle w:val="Hipercze"/>
                        <w:rFonts w:ascii="Calibri" w:hAnsi="Calibri"/>
                        <w:sz w:val="20"/>
                        <w:szCs w:val="20"/>
                        <w:lang w:val="en-US"/>
                      </w:rPr>
                      <w:t>procax@procax.org.pl</w:t>
                    </w:r>
                  </w:hyperlink>
                  <w:r w:rsidRPr="00670396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271C92" w:rsidRPr="00511019" w:rsidRDefault="00546809" w:rsidP="00267D6A">
                  <w:pPr>
                    <w:ind w:left="18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hyperlink r:id="rId9" w:history="1">
                    <w:r w:rsidR="00511019" w:rsidRPr="00511019">
                      <w:rPr>
                        <w:rStyle w:val="Hipercze"/>
                        <w:rFonts w:ascii="Calibri" w:hAnsi="Calibri"/>
                        <w:sz w:val="20"/>
                        <w:szCs w:val="20"/>
                      </w:rPr>
                      <w:t>http://forum.procax.org.pl</w:t>
                    </w:r>
                  </w:hyperlink>
                  <w:r w:rsidR="00271C92" w:rsidRPr="005110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267D6A" w:rsidRPr="00414D88" w:rsidRDefault="00267D6A" w:rsidP="00267D6A">
                  <w:pPr>
                    <w:ind w:left="18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271C92" w:rsidRDefault="00271C92" w:rsidP="00267D6A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3E4E6D" w:rsidRPr="00511019" w:rsidRDefault="003E4E6D" w:rsidP="00267D6A">
                  <w:pPr>
                    <w:jc w:val="center"/>
                    <w:rPr>
                      <w:rFonts w:ascii="Calibri" w:hAnsi="Calibri"/>
                      <w:b/>
                      <w:color w:val="17365D" w:themeColor="text2" w:themeShade="BF"/>
                    </w:rPr>
                  </w:pPr>
                  <w:r w:rsidRPr="00511019">
                    <w:rPr>
                      <w:rFonts w:ascii="Calibri" w:hAnsi="Calibri"/>
                      <w:b/>
                      <w:color w:val="17365D" w:themeColor="text2" w:themeShade="BF"/>
                    </w:rPr>
                    <w:t>OŚWIADCZENIE</w:t>
                  </w:r>
                  <w:r w:rsidR="00511019" w:rsidRPr="00511019">
                    <w:rPr>
                      <w:rFonts w:ascii="Calibri" w:hAnsi="Calibri"/>
                      <w:b/>
                      <w:color w:val="17365D" w:themeColor="text2" w:themeShade="BF"/>
                    </w:rPr>
                    <w:t xml:space="preserve"> INSTYTUCJI</w:t>
                  </w:r>
                </w:p>
                <w:p w:rsidR="00271C92" w:rsidRDefault="00271C92" w:rsidP="00267D6A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71C92" w:rsidRPr="003E4E6D" w:rsidRDefault="00271C92" w:rsidP="00267D6A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Niniejszym oświadczamy, że: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  <w:t>................................................................................................</w:t>
                  </w:r>
                  <w:r w:rsidR="00267D6A" w:rsidRPr="00511019"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  <w:t>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........................................................................................................................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........................................................................................................................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 xml:space="preserve">                                        (pełna nazwa instytucji)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........................................................................................................................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........................................................................................................................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 xml:space="preserve">                                                    (adres)</w:t>
                  </w:r>
                </w:p>
                <w:p w:rsidR="003E4E6D" w:rsidRPr="00511019" w:rsidRDefault="003E4E6D" w:rsidP="00842BE3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jest / nie jest * pła</w:t>
                  </w:r>
                  <w:r w:rsidR="00813A3B"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tnikiem VAT o numerze identyfikacyjnym</w:t>
                  </w:r>
                </w:p>
                <w:p w:rsidR="003E4E6D" w:rsidRPr="00511019" w:rsidRDefault="003E4E6D">
                  <w:pPr>
                    <w:pStyle w:val="Tekstpodstawowy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</w:rPr>
                    <w:t xml:space="preserve">         </w:t>
                  </w: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NIP:</w:t>
                  </w: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  <w:t xml:space="preserve"> </w:t>
                  </w:r>
                  <w:r w:rsidR="0093149D" w:rsidRPr="00511019"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  <w:t xml:space="preserve"> .........................................................................................................</w:t>
                  </w: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  <w:t xml:space="preserve">                                                                                      </w:t>
                  </w: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 xml:space="preserve">           </w:t>
                  </w:r>
                </w:p>
                <w:p w:rsidR="003E4E6D" w:rsidRPr="00511019" w:rsidRDefault="003E4E6D">
                  <w:pPr>
                    <w:pStyle w:val="Tekstpodstawowy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 xml:space="preserve">                                       (dotyczy płatników VAT)</w:t>
                  </w:r>
                </w:p>
                <w:p w:rsidR="003E4E6D" w:rsidRPr="00511019" w:rsidRDefault="003E4E6D">
                  <w:pPr>
                    <w:pStyle w:val="Tekstpodstawowy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 xml:space="preserve">Upoważniamy </w:t>
                  </w:r>
                  <w:r w:rsid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Stowarzyszenie ProCAx</w:t>
                  </w: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 xml:space="preserve"> do wystawienia bez naszego podpisu faktury VAT / rachunku * za udział w </w:t>
                  </w:r>
                </w:p>
                <w:p w:rsidR="003E4E6D" w:rsidRPr="00511019" w:rsidRDefault="00511019" w:rsidP="00567C89">
                  <w:pPr>
                    <w:pStyle w:val="Tekstpodstawowy"/>
                    <w:spacing w:after="0"/>
                    <w:jc w:val="center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XVI</w:t>
                  </w:r>
                  <w:r w:rsidR="004E05D0"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 xml:space="preserve"> Forum Inżynierskim ProCAx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następujących osób: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1. ....................................................................................................................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2. ....................................................................................................................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>3. ....................................................................................................................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 xml:space="preserve">                                                                      </w:t>
                  </w: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>Główny księgowy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 xml:space="preserve">     ..............................                .........................................</w:t>
                  </w: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16"/>
                    </w:rPr>
                    <w:t xml:space="preserve">                 (podpis)                                           (pieczątka i podpis)</w:t>
                  </w:r>
                </w:p>
                <w:p w:rsidR="003E4E6D" w:rsidRPr="00511019" w:rsidRDefault="003E4E6D">
                  <w:pPr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</w:pPr>
                </w:p>
                <w:p w:rsidR="003E4E6D" w:rsidRPr="00511019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511019">
                    <w:rPr>
                      <w:rFonts w:ascii="Calibri" w:hAnsi="Calibri"/>
                      <w:color w:val="17365D" w:themeColor="text2" w:themeShade="BF"/>
                      <w:sz w:val="20"/>
                    </w:rPr>
                    <w:t xml:space="preserve">*   </w:t>
                  </w:r>
                  <w:r w:rsidRPr="00511019">
                    <w:rPr>
                      <w:rFonts w:ascii="Calibri" w:hAnsi="Calibri"/>
                      <w:i/>
                      <w:color w:val="17365D" w:themeColor="text2" w:themeShade="BF"/>
                      <w:sz w:val="20"/>
                    </w:rPr>
                    <w:t>niepotrzebne skreślić</w:t>
                  </w:r>
                </w:p>
                <w:p w:rsidR="003E4E6D" w:rsidRDefault="003E4E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pict>
          <v:shape id="_x0000_s1028" type="#_x0000_t202" style="position:absolute;margin-left:550.55pt;margin-top:-37.85pt;width:254.9pt;height:560.65pt;z-index:251656704;mso-wrap-distance-left:9.05pt;mso-wrap-distance-right:9.05pt" stroked="f">
            <v:fill color2="black"/>
            <v:textbox style="mso-next-textbox:#_x0000_s1028" inset="0,0,0,0">
              <w:txbxContent>
                <w:p w:rsidR="003E4E6D" w:rsidRDefault="00414D88" w:rsidP="00430732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67558" cy="1163782"/>
                        <wp:effectExtent l="19050" t="0" r="8792" b="0"/>
                        <wp:docPr id="2" name="Obraz 1" descr="C:\Users\Mariusz\AppData\Local\Temp\msohtmlclip1\01\clip_image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riusz\AppData\Local\Temp\msohtmlclip1\01\clip_image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498" cy="11774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44B4" w:rsidRDefault="005044B4">
                  <w:pPr>
                    <w:jc w:val="center"/>
                    <w:rPr>
                      <w:b/>
                      <w:color w:val="000080"/>
                      <w:sz w:val="32"/>
                      <w:szCs w:val="32"/>
                    </w:rPr>
                  </w:pPr>
                </w:p>
                <w:p w:rsidR="00414D88" w:rsidRPr="00462877" w:rsidRDefault="00414D88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2" w:lineRule="atLeast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Polskie Stowarzyszenie</w:t>
                  </w:r>
                </w:p>
                <w:p w:rsidR="00414D88" w:rsidRPr="00462877" w:rsidRDefault="00414D88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2" w:lineRule="atLeast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 xml:space="preserve">Upowszechniania Komputerowych </w:t>
                  </w: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br/>
                    <w:t>Systemów Inżynierskich</w:t>
                  </w:r>
                </w:p>
                <w:p w:rsidR="00414D88" w:rsidRPr="00462877" w:rsidRDefault="00414D88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2" w:lineRule="atLeast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ProCAx</w:t>
                  </w:r>
                </w:p>
                <w:p w:rsidR="00414D88" w:rsidRPr="00462877" w:rsidRDefault="00414D88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2" w:lineRule="atLeast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ma przyjemność zaprosić Państwa</w:t>
                  </w:r>
                </w:p>
                <w:p w:rsidR="00414D88" w:rsidRPr="00462877" w:rsidRDefault="00414D88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2" w:lineRule="atLeast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na konferencję naukową</w:t>
                  </w:r>
                </w:p>
                <w:p w:rsidR="00414D88" w:rsidRPr="00462877" w:rsidRDefault="00414D88" w:rsidP="004E6C26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Times New Roman" w:hAnsiTheme="minorHAnsi" w:cs="Arial"/>
                      <w:b/>
                      <w:color w:val="17365D" w:themeColor="text2" w:themeShade="BF"/>
                      <w:kern w:val="0"/>
                      <w:sz w:val="46"/>
                      <w:szCs w:val="46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b/>
                      <w:color w:val="17365D" w:themeColor="text2" w:themeShade="BF"/>
                      <w:kern w:val="0"/>
                      <w:sz w:val="46"/>
                      <w:szCs w:val="46"/>
                    </w:rPr>
                    <w:t>XVI Forum Inżynierskie</w:t>
                  </w:r>
                </w:p>
                <w:p w:rsidR="00414D88" w:rsidRPr="00462877" w:rsidRDefault="00414D88" w:rsidP="004E6C26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64" w:lineRule="auto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46"/>
                      <w:szCs w:val="46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b/>
                      <w:color w:val="17365D" w:themeColor="text2" w:themeShade="BF"/>
                      <w:kern w:val="0"/>
                      <w:sz w:val="46"/>
                      <w:szCs w:val="46"/>
                    </w:rPr>
                    <w:t>ProCAx</w:t>
                  </w:r>
                </w:p>
                <w:p w:rsidR="00414D88" w:rsidRPr="00462877" w:rsidRDefault="004E6C26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2" w:lineRule="atLeast"/>
                    <w:jc w:val="center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</w:pPr>
                  <w:r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w pałacu</w:t>
                  </w:r>
                  <w:r w:rsidR="00414D88"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 xml:space="preserve"> w Kurozwękach</w:t>
                  </w:r>
                </w:p>
                <w:p w:rsidR="000E3416" w:rsidRPr="00462877" w:rsidRDefault="00414D88" w:rsidP="00462877">
                  <w:pPr>
                    <w:spacing w:after="120" w:line="22" w:lineRule="atLeast"/>
                    <w:jc w:val="center"/>
                    <w:rPr>
                      <w:rFonts w:asciiTheme="minorHAnsi" w:hAnsiTheme="minorHAnsi" w:cs="Arial"/>
                      <w:b/>
                      <w:color w:val="17365D" w:themeColor="text2" w:themeShade="BF"/>
                      <w:sz w:val="16"/>
                      <w:szCs w:val="16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w dniach 0</w:t>
                  </w:r>
                  <w:r w:rsidR="000871F0"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8</w:t>
                  </w: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-1</w:t>
                  </w:r>
                  <w:r w:rsidR="000871F0"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>0</w:t>
                  </w: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</w:rPr>
                    <w:t xml:space="preserve"> listopada 2018 r.</w:t>
                  </w:r>
                </w:p>
                <w:p w:rsidR="003E4E6D" w:rsidRPr="00462877" w:rsidRDefault="00546809" w:rsidP="00462877">
                  <w:pPr>
                    <w:spacing w:after="120" w:line="22" w:lineRule="atLeast"/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hyperlink r:id="rId11" w:history="1">
                    <w:r w:rsidR="00A87988" w:rsidRPr="00462877">
                      <w:rPr>
                        <w:rStyle w:val="Hipercze"/>
                        <w:rFonts w:asciiTheme="minorHAnsi" w:hAnsiTheme="minorHAnsi" w:cs="Arial"/>
                        <w:b/>
                        <w:sz w:val="22"/>
                        <w:szCs w:val="22"/>
                      </w:rPr>
                      <w:t>http://forum.procax.org.pl</w:t>
                    </w:r>
                  </w:hyperlink>
                  <w:r w:rsidR="00271C92" w:rsidRPr="00462877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0871F0" w:rsidRPr="00462877" w:rsidRDefault="000871F0" w:rsidP="000871F0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asciiTheme="minorHAnsi" w:eastAsia="Times New Roman" w:hAnsiTheme="minorHAnsi" w:cs="Arial"/>
                      <w:b/>
                      <w:bCs/>
                      <w:color w:val="17365D" w:themeColor="text2" w:themeShade="BF"/>
                      <w:kern w:val="0"/>
                    </w:rPr>
                  </w:pPr>
                </w:p>
                <w:p w:rsidR="000871F0" w:rsidRPr="00462877" w:rsidRDefault="000871F0" w:rsidP="00DC45DF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color w:val="1F3864"/>
                      <w:kern w:val="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b/>
                      <w:bCs/>
                      <w:color w:val="17365D" w:themeColor="text2" w:themeShade="BF"/>
                      <w:kern w:val="0"/>
                    </w:rPr>
                    <w:t>TEMATYKA</w:t>
                  </w:r>
                </w:p>
                <w:p w:rsidR="000871F0" w:rsidRPr="00462877" w:rsidRDefault="000871F0" w:rsidP="00512A38">
                  <w:pPr>
                    <w:pStyle w:val="Akapitzlist"/>
                    <w:widowControl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425" w:hanging="425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</w:rPr>
                    <w:t>Inżynierskie projektowanie wspomagane</w:t>
                  </w: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</w:rPr>
                    <w:br/>
                    <w:t xml:space="preserve">komputerowo (CAD) </w:t>
                  </w:r>
                </w:p>
                <w:p w:rsidR="000871F0" w:rsidRPr="00462877" w:rsidRDefault="000871F0" w:rsidP="00512A38">
                  <w:pPr>
                    <w:pStyle w:val="Akapitzlist"/>
                    <w:widowControl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425" w:hanging="425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Inżynieria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odwrotna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- Reverse Engineering (RE) </w:t>
                  </w:r>
                </w:p>
                <w:p w:rsidR="000871F0" w:rsidRPr="00462877" w:rsidRDefault="000871F0" w:rsidP="00512A38">
                  <w:pPr>
                    <w:pStyle w:val="Akapitzlist"/>
                    <w:widowControl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425" w:hanging="425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Inżynieria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obliczeniowa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– Computational Engineering (CAE) </w:t>
                  </w:r>
                </w:p>
                <w:p w:rsidR="000871F0" w:rsidRPr="00462877" w:rsidRDefault="000871F0" w:rsidP="00512A38">
                  <w:pPr>
                    <w:pStyle w:val="Akapitzlist"/>
                    <w:widowControl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425" w:hanging="425"/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Projektowanie technologii, komputerowo  wspomagane wytwarzanie (CAM), </w:t>
                  </w:r>
                </w:p>
                <w:p w:rsidR="000871F0" w:rsidRPr="00462877" w:rsidRDefault="000871F0" w:rsidP="00512A38">
                  <w:pPr>
                    <w:pStyle w:val="Akapitzlist"/>
                    <w:widowControl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425" w:hanging="425"/>
                    <w:rPr>
                      <w:rFonts w:asciiTheme="minorHAnsi" w:hAnsiTheme="minorHAnsi" w:cs="Arial"/>
                      <w:color w:val="17365D" w:themeColor="text2" w:themeShade="BF"/>
                      <w:sz w:val="22"/>
                      <w:szCs w:val="22"/>
                      <w:lang w:val="en-US"/>
                    </w:rPr>
                  </w:pP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programowanie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obrabiarek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CNC – Manufacturing process planning (CAPP, CAAPP) </w:t>
                  </w:r>
                </w:p>
                <w:p w:rsidR="000871F0" w:rsidRPr="00462877" w:rsidRDefault="000871F0" w:rsidP="00512A38">
                  <w:pPr>
                    <w:pStyle w:val="Akapitzlist"/>
                    <w:widowControl/>
                    <w:numPr>
                      <w:ilvl w:val="0"/>
                      <w:numId w:val="9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425" w:hanging="425"/>
                    <w:rPr>
                      <w:rFonts w:asciiTheme="minorHAnsi" w:hAnsiTheme="minorHAnsi" w:cs="Arial"/>
                      <w:color w:val="17365D" w:themeColor="text2" w:themeShade="BF"/>
                      <w:sz w:val="22"/>
                      <w:szCs w:val="22"/>
                      <w:lang w:val="en-US"/>
                    </w:rPr>
                  </w:pP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Inżynieria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>biomedyczna</w:t>
                  </w:r>
                  <w:proofErr w:type="spellEnd"/>
                  <w:r w:rsidRPr="00462877">
                    <w:rPr>
                      <w:rFonts w:asciiTheme="minorHAnsi" w:eastAsia="Times New Roman" w:hAnsiTheme="minorHAnsi" w:cs="Arial"/>
                      <w:color w:val="17365D" w:themeColor="text2" w:themeShade="BF"/>
                      <w:kern w:val="0"/>
                      <w:sz w:val="20"/>
                      <w:szCs w:val="20"/>
                      <w:lang w:val="en-US"/>
                    </w:rPr>
                    <w:t xml:space="preserve"> – Bioengineering (CAME)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269.25pt;margin-top:-35.2pt;width:258.85pt;height:550.7pt;z-index:251655680;mso-wrap-distance-left:9.05pt;mso-wrap-distance-right:9.05pt" stroked="f">
            <v:fill color2="black"/>
            <v:textbox inset="0,0,0,0">
              <w:txbxContent>
                <w:p w:rsidR="00790BB5" w:rsidRPr="00790BB5" w:rsidRDefault="00790BB5" w:rsidP="00512A38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4" w:lineRule="atLeast"/>
                    <w:jc w:val="center"/>
                    <w:rPr>
                      <w:rFonts w:asciiTheme="minorHAnsi" w:eastAsia="Times New Roman" w:hAnsiTheme="minorHAnsi" w:cs="HelveticaNeue-Bold"/>
                      <w:b/>
                      <w:bCs/>
                      <w:color w:val="1F3864"/>
                      <w:kern w:val="0"/>
                    </w:rPr>
                  </w:pPr>
                  <w:r w:rsidRPr="00790BB5">
                    <w:rPr>
                      <w:rFonts w:asciiTheme="minorHAnsi" w:eastAsia="Times New Roman" w:hAnsiTheme="minorHAnsi" w:cs="HelveticaNeue-Bold"/>
                      <w:b/>
                      <w:bCs/>
                      <w:color w:val="1F3864"/>
                      <w:kern w:val="0"/>
                    </w:rPr>
                    <w:t>DANE KONTAKTOWE</w:t>
                  </w:r>
                </w:p>
                <w:p w:rsidR="00790BB5" w:rsidRPr="00512A38" w:rsidRDefault="00790BB5" w:rsidP="00512A38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88" w:lineRule="auto"/>
                    <w:jc w:val="center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XVI Forum Inżynierskiego ProCAx</w:t>
                  </w:r>
                </w:p>
                <w:p w:rsidR="00790BB5" w:rsidRPr="00512A38" w:rsidRDefault="00790BB5" w:rsidP="0061017E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Przewodniczący Komitetu Organizacyjnego:</w:t>
                  </w:r>
                </w:p>
                <w:p w:rsidR="00790BB5" w:rsidRPr="00512A38" w:rsidRDefault="00790BB5" w:rsidP="0061017E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mgr inż. Ryszard Markiewicz,</w:t>
                  </w:r>
                </w:p>
                <w:p w:rsidR="00790BB5" w:rsidRPr="00512A38" w:rsidRDefault="00790BB5" w:rsidP="0061017E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tel. kom.: 501-599-266</w:t>
                  </w:r>
                </w:p>
                <w:p w:rsidR="00790BB5" w:rsidRPr="00790BB5" w:rsidRDefault="00790BB5" w:rsidP="0061017E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002060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e-mail: </w:t>
                  </w:r>
                  <w:hyperlink r:id="rId12" w:history="1">
                    <w:r w:rsidRPr="00790BB5">
                      <w:rPr>
                        <w:rStyle w:val="Hipercze"/>
                        <w:rFonts w:asciiTheme="minorHAnsi" w:eastAsia="Times New Roman" w:hAnsiTheme="minorHAnsi" w:cs="HelveticaNeue-Light"/>
                        <w:kern w:val="0"/>
                        <w:sz w:val="20"/>
                        <w:szCs w:val="20"/>
                      </w:rPr>
                      <w:t>rmarkiewicz@educax.net</w:t>
                    </w:r>
                  </w:hyperlink>
                </w:p>
                <w:p w:rsidR="00790BB5" w:rsidRPr="00790BB5" w:rsidRDefault="00790BB5" w:rsidP="00790BB5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asciiTheme="minorHAnsi" w:eastAsia="Times New Roman" w:hAnsiTheme="minorHAnsi" w:cs="HelveticaNeue-Light"/>
                      <w:color w:val="002060"/>
                      <w:kern w:val="0"/>
                      <w:sz w:val="20"/>
                      <w:szCs w:val="20"/>
                    </w:rPr>
                  </w:pPr>
                </w:p>
                <w:p w:rsidR="00790BB5" w:rsidRPr="00790BB5" w:rsidRDefault="00790BB5" w:rsidP="00512A38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88" w:lineRule="auto"/>
                    <w:jc w:val="center"/>
                    <w:rPr>
                      <w:rFonts w:asciiTheme="minorHAnsi" w:eastAsia="Times New Roman" w:hAnsiTheme="minorHAnsi" w:cs="HelveticaNeue-Bold"/>
                      <w:b/>
                      <w:bCs/>
                      <w:color w:val="1F3864"/>
                      <w:kern w:val="0"/>
                    </w:rPr>
                  </w:pPr>
                  <w:r w:rsidRPr="00790BB5">
                    <w:rPr>
                      <w:rFonts w:asciiTheme="minorHAnsi" w:eastAsia="Times New Roman" w:hAnsiTheme="minorHAnsi" w:cs="HelveticaNeue-Bold"/>
                      <w:b/>
                      <w:bCs/>
                      <w:color w:val="1F3864"/>
                      <w:kern w:val="0"/>
                    </w:rPr>
                    <w:t>ADRES DO KORESPONDENCJI</w:t>
                  </w:r>
                </w:p>
                <w:p w:rsidR="00512A38" w:rsidRPr="00B965CE" w:rsidRDefault="00512A38" w:rsidP="00344F27">
                  <w:pPr>
                    <w:spacing w:line="288" w:lineRule="auto"/>
                    <w:ind w:firstLine="227"/>
                    <w:rPr>
                      <w:rFonts w:asciiTheme="minorHAnsi" w:hAnsiTheme="minorHAnsi"/>
                      <w:b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17365D" w:themeColor="text2" w:themeShade="BF"/>
                      <w:sz w:val="20"/>
                      <w:szCs w:val="20"/>
                    </w:rPr>
                    <w:t>XVI Forum Inżynierskie</w:t>
                  </w:r>
                  <w:r w:rsidRPr="00B965CE">
                    <w:rPr>
                      <w:rFonts w:asciiTheme="minorHAnsi" w:hAnsiTheme="minorHAns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ProCAx</w:t>
                  </w:r>
                </w:p>
                <w:p w:rsidR="00512A38" w:rsidRPr="00B965CE" w:rsidRDefault="00512A38" w:rsidP="00344F27">
                  <w:pPr>
                    <w:spacing w:line="288" w:lineRule="auto"/>
                    <w:ind w:firstLine="22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Ul. Wiśniowa 56</w:t>
                  </w:r>
                </w:p>
                <w:p w:rsidR="00512A38" w:rsidRDefault="00512A38" w:rsidP="00344F27">
                  <w:pPr>
                    <w:spacing w:line="288" w:lineRule="auto"/>
                    <w:ind w:firstLine="22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02-520 Warszawa</w:t>
                  </w:r>
                </w:p>
                <w:p w:rsidR="00512A38" w:rsidRPr="003F786B" w:rsidRDefault="00512A38" w:rsidP="00344F27">
                  <w:pPr>
                    <w:spacing w:line="288" w:lineRule="auto"/>
                    <w:ind w:firstLine="22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86B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e-mail: </w:t>
                  </w:r>
                  <w:hyperlink r:id="rId13" w:history="1">
                    <w:r w:rsidRPr="00670396">
                      <w:rPr>
                        <w:rStyle w:val="Hipercze"/>
                        <w:rFonts w:asciiTheme="minorHAnsi" w:hAnsiTheme="minorHAnsi"/>
                        <w:sz w:val="20"/>
                        <w:szCs w:val="20"/>
                      </w:rPr>
                      <w:t>procax@procax.org.pl</w:t>
                    </w:r>
                  </w:hyperlink>
                  <w:r w:rsidRPr="003F786B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:rsidR="00512A38" w:rsidRPr="00A87988" w:rsidRDefault="00546809" w:rsidP="00344F27">
                  <w:pPr>
                    <w:spacing w:line="288" w:lineRule="auto"/>
                    <w:ind w:firstLine="22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hyperlink r:id="rId14" w:history="1">
                    <w:r w:rsidR="00512A38" w:rsidRPr="00F86E2E">
                      <w:rPr>
                        <w:rStyle w:val="Hipercze"/>
                        <w:rFonts w:asciiTheme="minorHAnsi" w:hAnsiTheme="minorHAnsi"/>
                        <w:sz w:val="20"/>
                        <w:szCs w:val="20"/>
                      </w:rPr>
                      <w:t>http://forum.procax.org.pl</w:t>
                    </w:r>
                  </w:hyperlink>
                  <w:r w:rsidR="00512A38" w:rsidRPr="00A87988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:rsidR="00512A38" w:rsidRPr="00B965CE" w:rsidRDefault="00512A38" w:rsidP="00512A38">
                  <w:pPr>
                    <w:ind w:firstLine="22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790BB5" w:rsidRPr="00790BB5" w:rsidRDefault="00790BB5" w:rsidP="00790BB5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rFonts w:asciiTheme="minorHAnsi" w:eastAsia="Times New Roman" w:hAnsiTheme="minorHAnsi" w:cs="HelveticaNeue-Bold"/>
                      <w:b/>
                      <w:bCs/>
                      <w:color w:val="1F3864"/>
                      <w:kern w:val="0"/>
                    </w:rPr>
                  </w:pPr>
                  <w:r w:rsidRPr="00790BB5">
                    <w:rPr>
                      <w:rFonts w:asciiTheme="minorHAnsi" w:eastAsia="Times New Roman" w:hAnsiTheme="minorHAnsi" w:cs="HelveticaNeue-Bold"/>
                      <w:b/>
                      <w:bCs/>
                      <w:color w:val="1F3864"/>
                      <w:kern w:val="0"/>
                    </w:rPr>
                    <w:t>OPŁATY</w:t>
                  </w:r>
                </w:p>
                <w:p w:rsidR="00F81B7A" w:rsidRPr="00670396" w:rsidRDefault="00F81B7A" w:rsidP="00F81B7A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56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7</w:t>
                  </w:r>
                  <w:r w:rsidR="00790BB5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50 PLN – pełne uczestnictwo prelegenta z noclegiem</w:t>
                  </w:r>
                </w:p>
                <w:p w:rsidR="00F81B7A" w:rsidRPr="00670396" w:rsidRDefault="003F786B" w:rsidP="00790BB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56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700</w:t>
                  </w:r>
                  <w:r w:rsidR="00790BB5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PLN – pełne uczestnictwo osoby towarzyszącej</w:t>
                  </w:r>
                  <w:r w:rsidR="00F81B7A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br/>
                  </w:r>
                  <w:r w:rsidR="00790BB5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z noclegiem</w:t>
                  </w:r>
                </w:p>
                <w:p w:rsidR="00F81B7A" w:rsidRPr="00670396" w:rsidRDefault="003F786B" w:rsidP="00790BB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56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500</w:t>
                  </w:r>
                  <w:r w:rsidR="00790BB5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PLN – uczestnictwo prelegenta bez noclegu</w:t>
                  </w:r>
                  <w:r w:rsidR="00F81B7A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br/>
                    <w:t>(</w:t>
                  </w:r>
                  <w:r w:rsidR="00790BB5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opłata obejmuje udział w sesjach, obiad i uroczystą</w:t>
                  </w:r>
                  <w:r w:rsidR="00F81B7A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br/>
                  </w:r>
                  <w:r w:rsidR="00790BB5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kolację)</w:t>
                  </w:r>
                </w:p>
                <w:p w:rsidR="00F81B7A" w:rsidRPr="00670396" w:rsidRDefault="00790BB5" w:rsidP="00F81B7A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56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2</w:t>
                  </w:r>
                  <w:r w:rsidR="003F786B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0</w:t>
                  </w: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0 PLN – uczestnictwo studenta bez noclegu,</w:t>
                  </w:r>
                  <w:r w:rsidR="00F81B7A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</w:t>
                  </w: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publikacji i mat. konferencyjnych (opłata za udział</w:t>
                  </w:r>
                  <w:r w:rsidR="00F81B7A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</w:t>
                  </w:r>
                  <w:r w:rsidR="00F81B7A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br/>
                  </w: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w sesjach oraz obiad)</w:t>
                  </w:r>
                </w:p>
                <w:p w:rsidR="00F81B7A" w:rsidRPr="00670396" w:rsidRDefault="00790BB5" w:rsidP="00F81B7A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left="56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dopłata za kolejny artykuł</w:t>
                  </w:r>
                  <w:r w:rsidR="004A42F2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wg uzgodnień z wydawnictwem</w:t>
                  </w: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</w:t>
                  </w:r>
                </w:p>
                <w:p w:rsidR="00790BB5" w:rsidRPr="00512A38" w:rsidRDefault="00790BB5" w:rsidP="00790BB5">
                  <w:pPr>
                    <w:pStyle w:val="Tekstpodstawowy"/>
                    <w:spacing w:after="0" w:line="288" w:lineRule="auto"/>
                    <w:jc w:val="both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0E72" w:rsidRPr="00670396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Opłatę konferencyjną prosimy wpłacać do </w:t>
                  </w:r>
                  <w:r w:rsidR="003F786B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15</w:t>
                  </w: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.</w:t>
                  </w:r>
                  <w:r w:rsidR="003F786B"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10</w:t>
                  </w:r>
                  <w:r w:rsidRPr="0067039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.2018 r.</w:t>
                  </w:r>
                </w:p>
                <w:p w:rsidR="000B0E72" w:rsidRPr="00512A38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Bank BGŻ 42 2030 0045 1110 0000 0301 0520</w:t>
                  </w:r>
                </w:p>
                <w:p w:rsidR="000B0E72" w:rsidRPr="00512A38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Treść przelewu: „XVI Forum + imi</w:t>
                  </w:r>
                  <w:bookmarkStart w:id="0" w:name="_GoBack"/>
                  <w:bookmarkEnd w:id="0"/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ę i nazwisko uczestnika”</w:t>
                  </w:r>
                </w:p>
                <w:p w:rsidR="000B0E72" w:rsidRPr="00512A38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227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Stowarzyszenie ProCAx</w:t>
                  </w:r>
                </w:p>
                <w:p w:rsidR="00CE3B3B" w:rsidRPr="00512A38" w:rsidRDefault="000B0E72" w:rsidP="00462877">
                  <w:pPr>
                    <w:spacing w:line="288" w:lineRule="auto"/>
                    <w:ind w:firstLine="22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 w:rsidRPr="00512A38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ul. Wiśniowa 56, 02-520 Warszawa</w:t>
                  </w:r>
                </w:p>
                <w:p w:rsidR="005D1B02" w:rsidRPr="007E241B" w:rsidRDefault="005D1B02" w:rsidP="00430732">
                  <w:pPr>
                    <w:rPr>
                      <w:sz w:val="22"/>
                      <w:szCs w:val="22"/>
                    </w:rPr>
                  </w:pPr>
                </w:p>
                <w:p w:rsidR="003E4E6D" w:rsidRPr="000B0E72" w:rsidRDefault="003E4E6D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E4E6D" w:rsidRPr="000B0E72" w:rsidRDefault="003E4E6D">
                  <w:pPr>
                    <w:rPr>
                      <w:i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3E4E6D"/>
    <w:p w:rsidR="003E4E6D" w:rsidRDefault="00546809">
      <w:r>
        <w:lastRenderedPageBreak/>
        <w:pict>
          <v:shape id="_x0000_s1031" type="#_x0000_t202" style="position:absolute;margin-left:270pt;margin-top:-33.25pt;width:253.95pt;height:558.35pt;z-index:251659776;mso-wrap-distance-left:9.05pt;mso-wrap-distance-right:9.05pt" stroked="f">
            <v:fill color2="black"/>
            <v:textbox inset="0,0,0,0">
              <w:txbxContent>
                <w:p w:rsidR="0061017E" w:rsidRPr="00E44AD6" w:rsidRDefault="0061017E" w:rsidP="00DC45DF">
                  <w:pPr>
                    <w:spacing w:after="120" w:line="288" w:lineRule="auto"/>
                    <w:jc w:val="center"/>
                    <w:rPr>
                      <w:rFonts w:ascii="Calibri" w:hAnsi="Calibri"/>
                      <w:b/>
                      <w:color w:val="17365D" w:themeColor="text2" w:themeShade="BF"/>
                      <w:sz w:val="16"/>
                      <w:szCs w:val="16"/>
                    </w:rPr>
                  </w:pPr>
                  <w:r w:rsidRPr="00E44AD6">
                    <w:rPr>
                      <w:rFonts w:ascii="Calibri" w:hAnsi="Calibri"/>
                      <w:b/>
                      <w:color w:val="17365D" w:themeColor="text2" w:themeShade="BF"/>
                    </w:rPr>
                    <w:t>MIEJSCE KONFERENCJI</w:t>
                  </w:r>
                </w:p>
                <w:p w:rsidR="0061017E" w:rsidRPr="00E44AD6" w:rsidRDefault="0061017E" w:rsidP="0061017E">
                  <w:pPr>
                    <w:spacing w:after="120" w:line="288" w:lineRule="auto"/>
                    <w:jc w:val="center"/>
                    <w:rPr>
                      <w:rFonts w:ascii="Calibri" w:hAnsi="Calibri"/>
                      <w:b/>
                      <w:color w:val="17365D" w:themeColor="text2" w:themeShade="BF"/>
                    </w:rPr>
                  </w:pPr>
                  <w:r w:rsidRPr="00E44AD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Pałac w Kurozwękach, GPS: N:50</w:t>
                  </w:r>
                  <w:r w:rsidRPr="00E44AD6">
                    <w:rPr>
                      <w:rFonts w:ascii="Arial Narrow" w:hAnsi="Arial Narrow"/>
                      <w:color w:val="17365D" w:themeColor="text2" w:themeShade="BF"/>
                      <w:sz w:val="20"/>
                      <w:szCs w:val="20"/>
                    </w:rPr>
                    <w:t>°</w:t>
                  </w:r>
                  <w:r w:rsidRPr="00E44AD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35’49,77”, E:21</w:t>
                  </w:r>
                  <w:r w:rsidRPr="00E44AD6">
                    <w:rPr>
                      <w:rFonts w:ascii="Arial Narrow" w:hAnsi="Arial Narrow"/>
                      <w:color w:val="17365D" w:themeColor="text2" w:themeShade="BF"/>
                      <w:sz w:val="20"/>
                      <w:szCs w:val="20"/>
                    </w:rPr>
                    <w:t>°</w:t>
                  </w:r>
                  <w:r w:rsidRPr="00E44AD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6’1.29”</w:t>
                  </w:r>
                </w:p>
                <w:p w:rsidR="003E4E6D" w:rsidRPr="00E44AD6" w:rsidRDefault="003E4E6D" w:rsidP="000B0E72">
                  <w:pPr>
                    <w:spacing w:after="120" w:line="288" w:lineRule="auto"/>
                    <w:jc w:val="center"/>
                    <w:rPr>
                      <w:rFonts w:ascii="Calibri" w:hAnsi="Calibri"/>
                      <w:b/>
                      <w:color w:val="17365D" w:themeColor="text2" w:themeShade="BF"/>
                      <w:sz w:val="16"/>
                      <w:szCs w:val="16"/>
                    </w:rPr>
                  </w:pPr>
                  <w:r w:rsidRPr="00E44AD6">
                    <w:rPr>
                      <w:rFonts w:ascii="Calibri" w:hAnsi="Calibri"/>
                      <w:b/>
                      <w:color w:val="17365D" w:themeColor="text2" w:themeShade="BF"/>
                    </w:rPr>
                    <w:t xml:space="preserve">INFORMACJE </w:t>
                  </w:r>
                  <w:r w:rsidR="000B0E72" w:rsidRPr="00E44AD6">
                    <w:rPr>
                      <w:rFonts w:ascii="Calibri" w:hAnsi="Calibri"/>
                      <w:b/>
                      <w:color w:val="17365D" w:themeColor="text2" w:themeShade="BF"/>
                    </w:rPr>
                    <w:t>DLA PRELEGENTÓW</w:t>
                  </w:r>
                </w:p>
                <w:p w:rsidR="000B0E72" w:rsidRPr="000B0E72" w:rsidRDefault="007E241B" w:rsidP="000B0E72">
                  <w:pPr>
                    <w:pStyle w:val="Akapitzlist"/>
                    <w:numPr>
                      <w:ilvl w:val="0"/>
                      <w:numId w:val="13"/>
                    </w:numPr>
                    <w:spacing w:after="120"/>
                    <w:ind w:left="714" w:hanging="357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Referaty</w:t>
                  </w:r>
                  <w:r w:rsidR="00861E97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  <w:r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należy opracować w formie plakatu, według wzoru dostępnego na stronie </w:t>
                  </w:r>
                  <w:hyperlink r:id="rId15" w:history="1">
                    <w:r w:rsidR="000B0E72" w:rsidRPr="000B0E72">
                      <w:rPr>
                        <w:rStyle w:val="Hipercze"/>
                        <w:rFonts w:asciiTheme="minorHAnsi" w:hAnsiTheme="minorHAnsi"/>
                        <w:sz w:val="20"/>
                        <w:szCs w:val="20"/>
                      </w:rPr>
                      <w:t>http://forum.procax.org.pl</w:t>
                    </w:r>
                  </w:hyperlink>
                  <w:r w:rsidR="000B0E72" w:rsidRPr="000B0E72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:rsidR="001C3962" w:rsidRPr="000B0E72" w:rsidRDefault="007E241B" w:rsidP="000B0E72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after="120" w:line="288" w:lineRule="auto"/>
                    <w:ind w:left="714" w:hanging="35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Referaty </w:t>
                  </w:r>
                  <w:r w:rsidR="00861E97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będą prezentowane</w:t>
                  </w:r>
                  <w:r w:rsidR="004955B2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na sesjach</w:t>
                  </w:r>
                  <w:r w:rsidR="00861E97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plenarnych lub</w:t>
                  </w:r>
                  <w:r w:rsidR="007D71ED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plakatowych</w:t>
                  </w:r>
                  <w:r w:rsidR="003E4E6D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. </w:t>
                  </w:r>
                  <w:r w:rsidR="00680153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Warunkiem kwalifikacji referatu do publikacji jest jego wygłoszenie przez Autora</w:t>
                  </w:r>
                  <w:r w:rsidR="001C3962" w:rsidRPr="000B0E72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.</w:t>
                  </w:r>
                </w:p>
                <w:p w:rsidR="007E241B" w:rsidRPr="00462877" w:rsidRDefault="000B0E72" w:rsidP="00462877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after="120" w:line="288" w:lineRule="auto"/>
                    <w:ind w:left="714" w:hanging="35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Po zakończeniu XVI</w:t>
                  </w:r>
                  <w:r w:rsidR="007E241B"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Forum należy </w:t>
                  </w:r>
                  <w:r w:rsidR="004E0DC3"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opracować artykuł, zgodnie z formatką </w:t>
                  </w:r>
                  <w:r w:rsidR="00462877"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i wymaganiami </w:t>
                  </w:r>
                  <w:r w:rsidR="00462877" w:rsidRPr="00462877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wybranego czasopisma. </w:t>
                  </w:r>
                  <w:r w:rsidR="00DC6DEA"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Artykuły podlegają recenzowaniu</w:t>
                  </w:r>
                  <w:r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  <w:r w:rsidR="004E0DC3" w:rsidRPr="00462877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.</w:t>
                  </w:r>
                </w:p>
                <w:p w:rsidR="0086273B" w:rsidRPr="00670396" w:rsidRDefault="00670396" w:rsidP="00DC45DF">
                  <w:pPr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spacing w:after="120" w:line="288" w:lineRule="auto"/>
                    <w:ind w:left="714" w:hanging="357"/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P</w:t>
                  </w:r>
                  <w:r w:rsidR="0086273B" w:rsidRPr="0067039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lakaty</w:t>
                  </w:r>
                  <w:r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uczestników</w:t>
                  </w:r>
                  <w:r w:rsidR="0086273B" w:rsidRPr="0067039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 xml:space="preserve"> zostaną umieszczone także </w:t>
                  </w:r>
                  <w:r w:rsidR="0061017E" w:rsidRPr="0067039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br/>
                  </w:r>
                  <w:r w:rsidR="0086273B" w:rsidRPr="00670396">
                    <w:rPr>
                      <w:rFonts w:asciiTheme="minorHAnsi" w:hAnsiTheme="minorHAnsi"/>
                      <w:color w:val="17365D" w:themeColor="text2" w:themeShade="BF"/>
                      <w:sz w:val="20"/>
                      <w:szCs w:val="20"/>
                    </w:rPr>
                    <w:t>w Wirtualnej Bibliotece na stronie ProCAx.</w:t>
                  </w:r>
                </w:p>
                <w:p w:rsidR="000B0E72" w:rsidRPr="00E44AD6" w:rsidRDefault="00462877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eastAsia="Times New Roman" w:hAnsiTheme="minorHAnsi" w:cs="HelveticaNeue-Bold"/>
                      <w:b/>
                      <w:bCs/>
                      <w:color w:val="17365D" w:themeColor="text2" w:themeShade="BF"/>
                      <w:kern w:val="0"/>
                    </w:rPr>
                  </w:pPr>
                  <w:r w:rsidRPr="00E44AD6">
                    <w:rPr>
                      <w:rFonts w:ascii="Calibri" w:hAnsi="Calibri"/>
                      <w:b/>
                      <w:color w:val="17365D" w:themeColor="text2" w:themeShade="BF"/>
                    </w:rPr>
                    <w:t>PUBLIKACJE</w:t>
                  </w:r>
                </w:p>
                <w:p w:rsidR="000B0E72" w:rsidRPr="00E44AD6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426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Po </w:t>
                  </w:r>
                  <w:r w:rsidR="00462877"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uzyskaniu pozytywnych recenzji</w:t>
                  </w:r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artykuły mogą zostać</w:t>
                  </w:r>
                </w:p>
                <w:p w:rsidR="000B0E72" w:rsidRPr="00E44AD6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88" w:lineRule="auto"/>
                    <w:ind w:firstLine="426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opublikowane w następujących czasopismach:</w:t>
                  </w:r>
                </w:p>
                <w:p w:rsidR="000B0E72" w:rsidRPr="00E44AD6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426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E44AD6">
                    <w:rPr>
                      <w:rFonts w:asciiTheme="minorHAnsi" w:eastAsia="Times New Roman" w:hAnsiTheme="minorHAnsi" w:cs="SymbolM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• </w:t>
                  </w:r>
                  <w:proofErr w:type="spellStart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Machine</w:t>
                  </w:r>
                  <w:proofErr w:type="spellEnd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Dynamics </w:t>
                  </w:r>
                  <w:proofErr w:type="spellStart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Research</w:t>
                  </w:r>
                  <w:proofErr w:type="spellEnd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 (14 punktów </w:t>
                  </w:r>
                  <w:proofErr w:type="spellStart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MNiSW</w:t>
                  </w:r>
                  <w:proofErr w:type="spellEnd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;</w:t>
                  </w:r>
                </w:p>
                <w:p w:rsidR="000B0E72" w:rsidRPr="00E44AD6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 w:line="288" w:lineRule="auto"/>
                    <w:ind w:firstLine="426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publikacja w języku angielskim),</w:t>
                  </w:r>
                </w:p>
                <w:p w:rsidR="000B0E72" w:rsidRPr="00E44AD6" w:rsidRDefault="000B0E72" w:rsidP="0046287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ind w:firstLine="426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E44AD6">
                    <w:rPr>
                      <w:rFonts w:asciiTheme="minorHAnsi" w:eastAsia="Times New Roman" w:hAnsiTheme="minorHAnsi" w:cs="SymbolM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• </w:t>
                  </w:r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 xml:space="preserve">Mechanik (11 punktów </w:t>
                  </w:r>
                  <w:proofErr w:type="spellStart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MNiSW</w:t>
                  </w:r>
                  <w:proofErr w:type="spellEnd"/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; publikacja w języku</w:t>
                  </w:r>
                </w:p>
                <w:p w:rsidR="005D1B02" w:rsidRPr="00E44AD6" w:rsidRDefault="000B0E72" w:rsidP="00DC45DF">
                  <w:pPr>
                    <w:spacing w:after="120" w:line="288" w:lineRule="auto"/>
                    <w:ind w:firstLine="425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E44AD6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polskim, dodatkowa opłata ustalana przez wydawcę).</w:t>
                  </w:r>
                </w:p>
                <w:p w:rsidR="00790BB5" w:rsidRPr="00E44AD6" w:rsidRDefault="00462877" w:rsidP="00462877">
                  <w:pPr>
                    <w:spacing w:after="120" w:line="288" w:lineRule="auto"/>
                    <w:jc w:val="center"/>
                    <w:rPr>
                      <w:rFonts w:ascii="Calibri" w:hAnsi="Calibri"/>
                      <w:color w:val="17365D" w:themeColor="text2" w:themeShade="BF"/>
                      <w:sz w:val="22"/>
                      <w:szCs w:val="22"/>
                    </w:rPr>
                  </w:pPr>
                  <w:r w:rsidRPr="00E44AD6">
                    <w:rPr>
                      <w:rFonts w:ascii="Calibri" w:hAnsi="Calibri"/>
                      <w:b/>
                      <w:color w:val="17365D" w:themeColor="text2" w:themeShade="BF"/>
                    </w:rPr>
                    <w:t>WAŻNE TERMINY</w:t>
                  </w:r>
                </w:p>
                <w:p w:rsidR="00790BB5" w:rsidRPr="00670396" w:rsidRDefault="003F786B" w:rsidP="00462877">
                  <w:pPr>
                    <w:tabs>
                      <w:tab w:val="left" w:pos="1985"/>
                    </w:tabs>
                    <w:spacing w:after="120" w:line="288" w:lineRule="auto"/>
                    <w:ind w:firstLine="426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15</w:t>
                  </w:r>
                  <w:r w:rsidR="00790BB5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wrzesień 201</w:t>
                  </w:r>
                  <w:r w:rsidR="00462877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8</w:t>
                  </w:r>
                  <w:r w:rsidR="00790BB5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   </w:t>
                  </w:r>
                  <w:r w:rsidR="00790BB5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ab/>
                  </w:r>
                  <w:r w:rsidR="00790BB5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przesłanie karty zgłoszenia i plakatu </w:t>
                  </w:r>
                </w:p>
                <w:p w:rsidR="004E6C26" w:rsidRPr="00670396" w:rsidRDefault="003F786B" w:rsidP="00462877">
                  <w:pPr>
                    <w:tabs>
                      <w:tab w:val="left" w:pos="1985"/>
                    </w:tabs>
                    <w:spacing w:after="120" w:line="288" w:lineRule="auto"/>
                    <w:ind w:firstLine="426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30</w:t>
                  </w:r>
                  <w:r w:rsidR="004E6C26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wrzesień 2018</w:t>
                  </w:r>
                  <w:r w:rsidR="004E6C26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ab/>
                  </w:r>
                  <w:r w:rsidR="004E6C26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ab/>
                    <w:t>potwierdzenie przyjęcia referatu</w:t>
                  </w:r>
                </w:p>
                <w:p w:rsidR="00790BB5" w:rsidRPr="00670396" w:rsidRDefault="003F786B" w:rsidP="00462877">
                  <w:pPr>
                    <w:tabs>
                      <w:tab w:val="left" w:pos="1985"/>
                    </w:tabs>
                    <w:spacing w:after="120" w:line="288" w:lineRule="auto"/>
                    <w:ind w:firstLine="426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15</w:t>
                  </w:r>
                  <w:r w:rsidR="004E6C26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październik</w:t>
                  </w:r>
                  <w:r w:rsidR="00790BB5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201</w:t>
                  </w:r>
                  <w:r w:rsidR="00462877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8</w:t>
                  </w:r>
                  <w:r w:rsidR="00790BB5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 dokonanie opłaty </w:t>
                  </w:r>
                </w:p>
                <w:p w:rsidR="00790BB5" w:rsidRPr="00670396" w:rsidRDefault="00462877" w:rsidP="00462877">
                  <w:pPr>
                    <w:tabs>
                      <w:tab w:val="left" w:pos="1985"/>
                    </w:tabs>
                    <w:spacing w:after="120" w:line="288" w:lineRule="auto"/>
                    <w:ind w:firstLine="426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8</w:t>
                  </w:r>
                  <w:r w:rsidR="00790BB5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listopad 2018</w:t>
                  </w:r>
                  <w:r w:rsidR="00790BB5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ab/>
                  </w: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ab/>
                  </w:r>
                  <w:r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rozpoczęcie XVI</w:t>
                  </w:r>
                  <w:r w:rsidR="00790BB5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 Forum </w:t>
                  </w:r>
                </w:p>
                <w:p w:rsidR="00790BB5" w:rsidRPr="00670396" w:rsidRDefault="003F786B" w:rsidP="00462877">
                  <w:pPr>
                    <w:tabs>
                      <w:tab w:val="left" w:pos="1985"/>
                    </w:tabs>
                    <w:spacing w:after="120" w:line="288" w:lineRule="auto"/>
                    <w:ind w:firstLine="426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>20</w:t>
                  </w:r>
                  <w:r w:rsidR="00462877" w:rsidRPr="00670396">
                    <w:rPr>
                      <w:rFonts w:ascii="Calibri" w:hAnsi="Calibri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listopad 2018</w:t>
                  </w:r>
                  <w:r w:rsidR="00790BB5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     </w:t>
                  </w:r>
                  <w:r w:rsidR="00790BB5" w:rsidRPr="00670396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ab/>
                    <w:t>przesłanie artykułu</w:t>
                  </w:r>
                </w:p>
                <w:p w:rsidR="003E4E6D" w:rsidRPr="00077B01" w:rsidRDefault="003E4E6D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_x0000_s1030" type="#_x0000_t202" style="position:absolute;margin-left:547.5pt;margin-top:-33.25pt;width:254.75pt;height:562.65pt;z-index:251658752;mso-wrap-distance-left:9.05pt;mso-wrap-distance-right:9.05pt" stroked="f">
            <v:fill color2="black"/>
            <v:textbox style="mso-next-textbox:#_x0000_s1030" inset="0,0,0,0">
              <w:txbxContent>
                <w:p w:rsidR="003E4E6D" w:rsidRPr="00CC346A" w:rsidRDefault="003E4E6D">
                  <w:pPr>
                    <w:jc w:val="center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  <w:r w:rsidRPr="00CC346A">
                    <w:rPr>
                      <w:rFonts w:ascii="Calibri" w:hAnsi="Calibri"/>
                      <w:b/>
                      <w:color w:val="17365D" w:themeColor="text2" w:themeShade="BF"/>
                    </w:rPr>
                    <w:t>KARTA ZGŁOSZENIA</w:t>
                  </w:r>
                </w:p>
                <w:p w:rsidR="003E4E6D" w:rsidRPr="00CC346A" w:rsidRDefault="003E4E6D">
                  <w:pPr>
                    <w:pStyle w:val="Tekstpodstawowy"/>
                    <w:jc w:val="both"/>
                    <w:rPr>
                      <w:rFonts w:ascii="Calibri" w:hAnsi="Calibri"/>
                      <w:color w:val="17365D" w:themeColor="text2" w:themeShade="BF"/>
                      <w:sz w:val="20"/>
                    </w:rPr>
                  </w:pPr>
                </w:p>
                <w:p w:rsidR="00CC346A" w:rsidRPr="00CC346A" w:rsidRDefault="00CC346A" w:rsidP="00CC346A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CC346A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Zgłaszam swój udział: z noclegiem w pok. 1/2 osobowym*</w:t>
                  </w:r>
                </w:p>
                <w:p w:rsidR="00CC346A" w:rsidRPr="00CC346A" w:rsidRDefault="00CC346A" w:rsidP="00CC346A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88" w:lineRule="auto"/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</w:pPr>
                  <w:r w:rsidRPr="00CC346A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lub bez noclegu jako: prelegent / osoba towarzysząca /</w:t>
                  </w:r>
                </w:p>
                <w:p w:rsidR="003E4E6D" w:rsidRPr="00CC346A" w:rsidRDefault="00CC346A" w:rsidP="00CC346A">
                  <w:pPr>
                    <w:pStyle w:val="Tekstpodstawowy"/>
                    <w:spacing w:after="0" w:line="288" w:lineRule="auto"/>
                    <w:jc w:val="both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Theme="minorHAnsi" w:eastAsia="Times New Roman" w:hAnsiTheme="minorHAnsi" w:cs="HelveticaNeue-Light"/>
                      <w:color w:val="17365D" w:themeColor="text2" w:themeShade="BF"/>
                      <w:kern w:val="0"/>
                      <w:sz w:val="20"/>
                      <w:szCs w:val="20"/>
                    </w:rPr>
                    <w:t>student *</w:t>
                  </w:r>
                </w:p>
                <w:p w:rsidR="00CC346A" w:rsidRPr="00CC346A" w:rsidRDefault="00CC346A" w:rsidP="00CC346A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Tytuł i stopień naukowy: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………………...…………………………………….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Imię: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…………………………………………..……………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Nazwisko: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…………………………………..………………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…………………………..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Adres do korespondencji: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………………..……………….....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....................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………………………………………….……………………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……………………………….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………………………………………….……………………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……………………………….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Tel</w:t>
                  </w:r>
                  <w:r w:rsid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. kom.</w:t>
                  </w: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…………………………...……………………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</w:t>
                  </w:r>
                </w:p>
                <w:p w:rsidR="003E4E6D" w:rsidRPr="00CC346A" w:rsidRDefault="003E4E6D" w:rsidP="00CC346A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E-mail: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………………………………………...……………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</w:t>
                  </w:r>
                </w:p>
                <w:p w:rsidR="003E4E6D" w:rsidRPr="00CC346A" w:rsidRDefault="003E4E6D">
                  <w:pPr>
                    <w:ind w:left="360"/>
                    <w:rPr>
                      <w:rFonts w:ascii="Calibri" w:hAnsi="Calibri"/>
                      <w:i/>
                      <w:color w:val="17365D" w:themeColor="text2" w:themeShade="BF"/>
                      <w:sz w:val="16"/>
                      <w:szCs w:val="16"/>
                    </w:rPr>
                  </w:pPr>
                </w:p>
                <w:p w:rsidR="003E4E6D" w:rsidRPr="00CC346A" w:rsidRDefault="003E4E6D">
                  <w:pPr>
                    <w:spacing w:before="8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Tytuł referatu: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</w:t>
                  </w:r>
                  <w:r w:rsidR="00EE33D4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</w:t>
                  </w:r>
                  <w:r w:rsidR="00EE33D4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</w:t>
                  </w:r>
                </w:p>
                <w:p w:rsidR="003E4E6D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</w:t>
                  </w:r>
                  <w:r w:rsidR="00EE33D4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</w:t>
                  </w:r>
                </w:p>
                <w:p w:rsidR="00CC346A" w:rsidRPr="00CC346A" w:rsidRDefault="00CC346A" w:rsidP="00CC346A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16"/>
                      <w:szCs w:val="16"/>
                    </w:rPr>
                  </w:pP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Współautorzy referatu: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………………………………….</w:t>
                  </w:r>
                </w:p>
                <w:p w:rsidR="003E4E6D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………………………………….</w:t>
                  </w:r>
                </w:p>
                <w:p w:rsidR="00CC346A" w:rsidRPr="00CC346A" w:rsidRDefault="00CC346A" w:rsidP="00CC346A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3E4E6D" w:rsidRDefault="003E4E6D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C346A" w:rsidRDefault="00CC346A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CC346A" w:rsidRPr="00CC346A" w:rsidRDefault="00CC346A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3E4E6D" w:rsidRPr="00CC346A" w:rsidRDefault="00267D6A">
                  <w:pPr>
                    <w:spacing w:before="120"/>
                    <w:rPr>
                      <w:rFonts w:ascii="Calibri" w:hAnsi="Calibri"/>
                      <w:color w:val="17365D" w:themeColor="text2" w:themeShade="BF"/>
                      <w:sz w:val="18"/>
                      <w:szCs w:val="18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      ……..</w:t>
                  </w:r>
                  <w:r w:rsidR="003E4E6D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……………….. 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                             </w:t>
                  </w:r>
                  <w:r w:rsidR="003E4E6D"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 xml:space="preserve">     ………………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20"/>
                      <w:szCs w:val="20"/>
                    </w:rPr>
                    <w:t>……………</w:t>
                  </w:r>
                </w:p>
                <w:p w:rsidR="003E4E6D" w:rsidRPr="00CC346A" w:rsidRDefault="003E4E6D">
                  <w:pPr>
                    <w:rPr>
                      <w:rFonts w:ascii="Calibri" w:hAnsi="Calibri"/>
                      <w:i/>
                      <w:color w:val="17365D" w:themeColor="text2" w:themeShade="BF"/>
                      <w:sz w:val="22"/>
                      <w:szCs w:val="22"/>
                    </w:rPr>
                  </w:pPr>
                  <w:r w:rsidRPr="00CC346A">
                    <w:rPr>
                      <w:rFonts w:ascii="Calibri" w:hAnsi="Calibri"/>
                      <w:color w:val="17365D" w:themeColor="text2" w:themeShade="BF"/>
                      <w:sz w:val="18"/>
                      <w:szCs w:val="18"/>
                    </w:rPr>
                    <w:t xml:space="preserve">            </w:t>
                  </w:r>
                  <w:r w:rsidR="00267D6A" w:rsidRPr="00CC346A">
                    <w:rPr>
                      <w:rFonts w:ascii="Calibri" w:hAnsi="Calibri"/>
                      <w:color w:val="17365D" w:themeColor="text2" w:themeShade="BF"/>
                      <w:sz w:val="18"/>
                      <w:szCs w:val="18"/>
                    </w:rPr>
                    <w:t xml:space="preserve">      </w:t>
                  </w:r>
                  <w:r w:rsidRPr="00CC346A">
                    <w:rPr>
                      <w:rFonts w:ascii="Calibri" w:hAnsi="Calibri"/>
                      <w:color w:val="17365D" w:themeColor="text2" w:themeShade="BF"/>
                      <w:sz w:val="18"/>
                      <w:szCs w:val="18"/>
                    </w:rPr>
                    <w:t>(data)                                                             (podpis)</w:t>
                  </w:r>
                </w:p>
                <w:p w:rsidR="003E4E6D" w:rsidRPr="00CC346A" w:rsidRDefault="003E4E6D">
                  <w:pPr>
                    <w:spacing w:before="120"/>
                    <w:rPr>
                      <w:rFonts w:ascii="Calibri" w:hAnsi="Calibri"/>
                      <w:i/>
                      <w:color w:val="17365D" w:themeColor="text2" w:themeShade="BF"/>
                      <w:sz w:val="22"/>
                      <w:szCs w:val="22"/>
                    </w:rPr>
                  </w:pPr>
                </w:p>
                <w:p w:rsidR="003E4E6D" w:rsidRPr="00CC346A" w:rsidRDefault="003E4E6D">
                  <w:pPr>
                    <w:pStyle w:val="Tekstpodstawowy"/>
                    <w:spacing w:before="120" w:after="0"/>
                    <w:jc w:val="both"/>
                    <w:rPr>
                      <w:rFonts w:ascii="Calibri" w:hAnsi="Calibri"/>
                      <w:color w:val="17365D" w:themeColor="text2" w:themeShade="BF"/>
                    </w:rPr>
                  </w:pPr>
                  <w:r w:rsidRPr="00CC346A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2"/>
                    </w:rPr>
                    <w:t>*   niepotrzebne skreślić</w:t>
                  </w:r>
                </w:p>
              </w:txbxContent>
            </v:textbox>
          </v:shape>
        </w:pict>
      </w:r>
      <w:r>
        <w:pict>
          <v:shape id="_x0000_s1029" type="#_x0000_t202" style="position:absolute;margin-left:-5.5pt;margin-top:-42.9pt;width:260.55pt;height:579.75pt;z-index:251657728;mso-wrap-distance-left:9.05pt;mso-wrap-distance-right:9.05pt" stroked="f">
            <v:fill color2="black"/>
            <v:textbox style="mso-next-textbox:#_x0000_s1029" inset="0,0,0,0">
              <w:txbxContent>
                <w:p w:rsidR="00256B14" w:rsidRDefault="00256B14" w:rsidP="00A67AD8">
                  <w:pPr>
                    <w:jc w:val="center"/>
                    <w:rPr>
                      <w:rFonts w:ascii="Calibri" w:hAnsi="Calibri"/>
                      <w:b/>
                      <w:color w:val="000080"/>
                      <w:sz w:val="8"/>
                      <w:szCs w:val="8"/>
                    </w:rPr>
                  </w:pPr>
                </w:p>
                <w:p w:rsidR="00256B14" w:rsidRDefault="00256B14" w:rsidP="00A67AD8">
                  <w:pPr>
                    <w:jc w:val="center"/>
                    <w:rPr>
                      <w:rFonts w:ascii="Calibri" w:hAnsi="Calibri"/>
                      <w:b/>
                      <w:color w:val="000080"/>
                      <w:sz w:val="8"/>
                      <w:szCs w:val="8"/>
                    </w:rPr>
                  </w:pPr>
                </w:p>
                <w:p w:rsidR="003E4E6D" w:rsidRPr="00512A38" w:rsidRDefault="003E4E6D">
                  <w:pPr>
                    <w:jc w:val="center"/>
                    <w:rPr>
                      <w:rFonts w:ascii="Calibri" w:hAnsi="Calibri"/>
                      <w:color w:val="17365D" w:themeColor="text2" w:themeShade="BF"/>
                      <w:sz w:val="12"/>
                      <w:szCs w:val="12"/>
                    </w:rPr>
                  </w:pPr>
                  <w:r w:rsidRPr="00512A38">
                    <w:rPr>
                      <w:rFonts w:ascii="Calibri" w:hAnsi="Calibri"/>
                      <w:b/>
                      <w:color w:val="17365D" w:themeColor="text2" w:themeShade="BF"/>
                    </w:rPr>
                    <w:t>KOMITET NAUKOWY</w:t>
                  </w:r>
                  <w:r w:rsidRPr="00512A38">
                    <w:rPr>
                      <w:rFonts w:ascii="Calibri" w:hAnsi="Calibri"/>
                      <w:b/>
                      <w:color w:val="17365D" w:themeColor="text2" w:themeShade="BF"/>
                      <w:sz w:val="22"/>
                      <w:szCs w:val="22"/>
                    </w:rPr>
                    <w:t xml:space="preserve">    </w:t>
                  </w:r>
                </w:p>
                <w:p w:rsidR="003E4E6D" w:rsidRPr="00256B14" w:rsidRDefault="003E4E6D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hab. inż. Włodzimierz ADAMSKI</w:t>
                  </w: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="000871F0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WBMiL</w:t>
                  </w:r>
                  <w:proofErr w:type="spellEnd"/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, Politechnika Rzeszowska</w:t>
                  </w:r>
                  <w:r w:rsidR="000871F0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, SIMP, PZL Mielec A Sikorsky Company</w:t>
                  </w: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</w:p>
                <w:p w:rsidR="000871F0" w:rsidRPr="00B965CE" w:rsidRDefault="000871F0" w:rsidP="00512A38">
                  <w:pPr>
                    <w:pStyle w:val="Default"/>
                    <w:spacing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hab. Inż. Jan DUDA prof. PK</w:t>
                  </w: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Politechnika Krakowska </w:t>
                  </w:r>
                </w:p>
                <w:p w:rsidR="006E7597" w:rsidRPr="003F786B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hab. inż. Jacek JANISZEWSKI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– Wydz. </w:t>
                  </w:r>
                  <w:proofErr w:type="spellStart"/>
                  <w:r w:rsidRPr="003F786B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>MiL</w:t>
                  </w:r>
                  <w:proofErr w:type="spellEnd"/>
                  <w:r w:rsidRPr="003F786B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WAT</w:t>
                  </w:r>
                </w:p>
                <w:p w:rsidR="00636242" w:rsidRPr="00B965CE" w:rsidRDefault="006E7597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Dr inż. Michał KARPIUK 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– Politechnika Krakowska </w:t>
                  </w:r>
                  <w:r w:rsidR="00636242"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3F786B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Dr hab. inż. </w:t>
                  </w: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Jerzy MAŁACHOWSKI prof. WAT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Wydz. Mechaniczny</w:t>
                  </w:r>
                  <w:r w:rsidR="009E67D3"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>,</w:t>
                  </w:r>
                  <w:r w:rsidR="00582EA9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WAT </w:t>
                  </w:r>
                </w:p>
                <w:p w:rsidR="009E67D3" w:rsidRPr="00B965CE" w:rsidRDefault="009E67D3" w:rsidP="00512A38">
                  <w:pPr>
                    <w:pStyle w:val="Default"/>
                    <w:spacing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Dr hab. inż. Adam MARCINIEC, prof. </w:t>
                  </w:r>
                  <w:proofErr w:type="spellStart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PRz</w:t>
                  </w:r>
                  <w:proofErr w:type="spellEnd"/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WBMiL</w:t>
                  </w:r>
                  <w:proofErr w:type="spellEnd"/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, Politechnika Rzeszowska  </w:t>
                  </w:r>
                </w:p>
                <w:p w:rsidR="009E67D3" w:rsidRPr="00B965CE" w:rsidRDefault="009E67D3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inż. Wojciech MUSIAŁ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Wydz. Mechaniczny, Politechnika Koszalińska</w:t>
                  </w:r>
                </w:p>
                <w:p w:rsidR="009E67D3" w:rsidRPr="00B965CE" w:rsidRDefault="009E67D3" w:rsidP="00512A38">
                  <w:pPr>
                    <w:pStyle w:val="Default"/>
                    <w:spacing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inż. Mieczysław PŁOCICA</w:t>
                  </w: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WBMiL</w:t>
                  </w:r>
                  <w:proofErr w:type="spellEnd"/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, Politechnika Rzeszowska  </w:t>
                  </w: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Prof. dr hab. inż. Jerzy POKOJSKI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-Wydz. SiMR, Politechnika Warszawska </w:t>
                  </w: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Dr </w:t>
                  </w:r>
                  <w:proofErr w:type="spellStart"/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hab</w:t>
                  </w:r>
                  <w:proofErr w:type="spellEnd"/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 inż. Barbara PUTZ prof. PW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Wydz. Mechatroniki, Politechnika Warszawska </w:t>
                  </w:r>
                </w:p>
                <w:p w:rsidR="009E67D3" w:rsidRPr="00B965CE" w:rsidRDefault="009E67D3" w:rsidP="00512A38">
                  <w:pPr>
                    <w:pStyle w:val="Default"/>
                    <w:spacing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inż. Przemysław SIEMIŃSKI</w:t>
                  </w: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Politechnika Warszawska  </w:t>
                  </w: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Dr hab. inż. Wojciech SKARKA prof. </w:t>
                  </w:r>
                  <w:proofErr w:type="spellStart"/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P</w:t>
                  </w:r>
                  <w:r w:rsidR="00FD343B"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ol.</w:t>
                  </w: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Śl</w:t>
                  </w:r>
                  <w:proofErr w:type="spellEnd"/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.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Wydz. Mechaniczny Technologiczny, Politechnika Śląska </w:t>
                  </w: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hab. inż. Piotr SKAWIŃSKI</w:t>
                  </w:r>
                  <w:r w:rsidR="00FD343B"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, prof. PW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 Wydz. SiMR, Politechnika Warszawska </w:t>
                  </w:r>
                </w:p>
                <w:p w:rsidR="00636242" w:rsidRPr="00B965CE" w:rsidRDefault="00636242" w:rsidP="00512A38">
                  <w:pPr>
                    <w:pStyle w:val="Default"/>
                    <w:spacing w:line="288" w:lineRule="auto"/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Theme="minorHAnsi" w:hAnsiTheme="minorHAns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hab. inż. Marek WYLEŻOŁ</w:t>
                  </w:r>
                  <w:r w:rsidRPr="00B965CE">
                    <w:rPr>
                      <w:rFonts w:asciiTheme="minorHAnsi" w:hAnsiTheme="minorHAns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-Wydz. Mechaniczny Technologiczny, Politechnika Śląska </w:t>
                  </w:r>
                </w:p>
                <w:p w:rsidR="00E520FD" w:rsidRDefault="00E520FD">
                  <w:pPr>
                    <w:jc w:val="center"/>
                    <w:rPr>
                      <w:rFonts w:ascii="Calibri" w:hAnsi="Calibri"/>
                      <w:b/>
                      <w:color w:val="000080"/>
                    </w:rPr>
                  </w:pPr>
                </w:p>
                <w:p w:rsidR="003E4E6D" w:rsidRPr="00512A38" w:rsidRDefault="003E4E6D" w:rsidP="00512A38">
                  <w:pPr>
                    <w:spacing w:after="120" w:line="288" w:lineRule="auto"/>
                    <w:jc w:val="center"/>
                    <w:rPr>
                      <w:rFonts w:ascii="Calibri" w:hAnsi="Calibri"/>
                      <w:b/>
                      <w:color w:val="17365D" w:themeColor="text2" w:themeShade="BF"/>
                      <w:sz w:val="18"/>
                      <w:szCs w:val="18"/>
                    </w:rPr>
                  </w:pPr>
                  <w:r w:rsidRPr="00512A38">
                    <w:rPr>
                      <w:rFonts w:ascii="Calibri" w:hAnsi="Calibri"/>
                      <w:b/>
                      <w:color w:val="17365D" w:themeColor="text2" w:themeShade="BF"/>
                    </w:rPr>
                    <w:t>KOMITET ORGANIZACYJNY</w:t>
                  </w:r>
                </w:p>
                <w:p w:rsidR="003E4E6D" w:rsidRPr="00B965CE" w:rsidRDefault="000826EC" w:rsidP="00512A38">
                  <w:pPr>
                    <w:spacing w:after="120"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</w:t>
                  </w:r>
                  <w:r w:rsidR="003E4E6D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Przewodniczący:  </w:t>
                  </w:r>
                  <w:r w:rsidR="00FD343B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mgr</w:t>
                  </w:r>
                  <w:r w:rsidR="003E4E6D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 inż. </w:t>
                  </w:r>
                  <w:r w:rsidR="006E759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Ryszard Markiewicz</w:t>
                  </w:r>
                </w:p>
                <w:p w:rsidR="003E4E6D" w:rsidRPr="00B965CE" w:rsidRDefault="000826EC" w:rsidP="00512A38">
                  <w:pPr>
                    <w:spacing w:after="120" w:line="288" w:lineRule="auto"/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 </w:t>
                  </w:r>
                  <w:r w:rsidR="00961586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Z</w:t>
                  </w: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-</w:t>
                  </w:r>
                  <w:r w:rsidR="00961586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c</w:t>
                  </w:r>
                  <w:r w:rsidR="007B11B7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>a</w:t>
                  </w:r>
                  <w:r w:rsidR="003E4E6D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przewodniczącego:  </w:t>
                  </w:r>
                  <w:r w:rsidR="002B23BA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inż</w:t>
                  </w:r>
                  <w:r w:rsidR="003E4E6D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 xml:space="preserve">. </w:t>
                  </w:r>
                  <w:r w:rsidR="007B11B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Mieczysław Płocica</w:t>
                  </w:r>
                </w:p>
                <w:p w:rsidR="003E4E6D" w:rsidRPr="00B965CE" w:rsidRDefault="000826EC" w:rsidP="00512A38">
                  <w:pPr>
                    <w:spacing w:after="120" w:line="288" w:lineRule="auto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 </w:t>
                  </w:r>
                  <w:r w:rsidR="003E4E6D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Sekretarz:  </w:t>
                  </w:r>
                  <w:r w:rsidR="006E759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</w:t>
                  </w:r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r </w:t>
                  </w:r>
                  <w:proofErr w:type="spellStart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inż</w:t>
                  </w:r>
                  <w:proofErr w:type="spellEnd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. </w:t>
                  </w:r>
                  <w:r w:rsidR="006E759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Stanisław Skotnicki</w:t>
                  </w:r>
                </w:p>
                <w:p w:rsidR="006E7597" w:rsidRPr="00B965CE" w:rsidRDefault="000826EC" w:rsidP="00512A38">
                  <w:pPr>
                    <w:spacing w:line="288" w:lineRule="auto"/>
                    <w:ind w:left="1134" w:hanging="1134"/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</w:pPr>
                  <w:r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  </w:t>
                  </w:r>
                  <w:r w:rsidR="003E4E6D" w:rsidRPr="00B965CE"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  <w:t xml:space="preserve">Członkowie:  </w:t>
                  </w:r>
                  <w:proofErr w:type="spellStart"/>
                  <w:r w:rsidR="007B11B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d</w:t>
                  </w:r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r</w:t>
                  </w:r>
                  <w:proofErr w:type="spellEnd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r w:rsidR="006E759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hab. </w:t>
                  </w:r>
                  <w:proofErr w:type="spellStart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inż</w:t>
                  </w:r>
                  <w:proofErr w:type="spellEnd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. </w:t>
                  </w:r>
                  <w:r w:rsidR="006E759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Włodzimierz Adamsk</w:t>
                  </w:r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</w:t>
                  </w:r>
                </w:p>
                <w:p w:rsidR="006E7597" w:rsidRPr="00B965CE" w:rsidRDefault="006E7597" w:rsidP="00512A38">
                  <w:pPr>
                    <w:spacing w:line="288" w:lineRule="auto"/>
                    <w:ind w:left="1134"/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inż.</w:t>
                  </w:r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Michał Karpiuk</w:t>
                  </w:r>
                </w:p>
                <w:p w:rsidR="006E7597" w:rsidRPr="00B965CE" w:rsidRDefault="006E7597" w:rsidP="00512A38">
                  <w:pPr>
                    <w:spacing w:line="288" w:lineRule="auto"/>
                    <w:ind w:left="1134"/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</w:pPr>
                  <w:proofErr w:type="spellStart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dr</w:t>
                  </w:r>
                  <w:proofErr w:type="spellEnd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inż</w:t>
                  </w:r>
                  <w:proofErr w:type="spellEnd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. </w:t>
                  </w:r>
                  <w:proofErr w:type="spellStart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Paweł</w:t>
                  </w:r>
                  <w:proofErr w:type="spellEnd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Płatek</w:t>
                  </w:r>
                  <w:proofErr w:type="spellEnd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r w:rsidR="008E7F76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br/>
                  </w:r>
                  <w:proofErr w:type="spellStart"/>
                  <w:r w:rsidR="007E241B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dr</w:t>
                  </w:r>
                  <w:proofErr w:type="spellEnd"/>
                  <w:r w:rsidR="007E241B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="007E241B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inż</w:t>
                  </w:r>
                  <w:proofErr w:type="spellEnd"/>
                  <w:r w:rsidR="007E241B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. Przemysław Siemińsk</w:t>
                  </w:r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</w:t>
                  </w:r>
                  <w:r w:rsidR="007E241B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</w:p>
                <w:p w:rsidR="00325055" w:rsidRPr="00B965CE" w:rsidRDefault="006E7597" w:rsidP="00512A38">
                  <w:pPr>
                    <w:spacing w:line="288" w:lineRule="auto"/>
                    <w:ind w:left="1134"/>
                    <w:rPr>
                      <w:rFonts w:ascii="Calibri" w:hAnsi="Calibri"/>
                      <w:i/>
                      <w:color w:val="17365D" w:themeColor="text2" w:themeShade="BF"/>
                      <w:sz w:val="20"/>
                      <w:szCs w:val="20"/>
                    </w:rPr>
                  </w:pPr>
                  <w:r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</w:rPr>
                    <w:t>dr hab.</w:t>
                  </w:r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inż</w:t>
                  </w:r>
                  <w:proofErr w:type="spellEnd"/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. Marek </w:t>
                  </w:r>
                  <w:proofErr w:type="spellStart"/>
                  <w:r w:rsidR="00790BB5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Wyleżoł</w:t>
                  </w:r>
                  <w:proofErr w:type="spellEnd"/>
                  <w:r w:rsidR="008E7F76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br/>
                  </w:r>
                  <w:proofErr w:type="spellStart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mgr</w:t>
                  </w:r>
                  <w:proofErr w:type="spellEnd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inż</w:t>
                  </w:r>
                  <w:proofErr w:type="spellEnd"/>
                  <w:r w:rsidR="00325055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 xml:space="preserve">. Paweł </w:t>
                  </w:r>
                  <w:r w:rsidR="007B11B7" w:rsidRPr="00B965CE">
                    <w:rPr>
                      <w:rFonts w:ascii="Calibri" w:hAnsi="Calibri"/>
                      <w:b/>
                      <w:i/>
                      <w:color w:val="17365D" w:themeColor="text2" w:themeShade="BF"/>
                      <w:sz w:val="20"/>
                      <w:szCs w:val="20"/>
                      <w:lang w:val="de-DE"/>
                    </w:rPr>
                    <w:t>Zawada</w:t>
                  </w:r>
                </w:p>
                <w:p w:rsidR="008E7F76" w:rsidRPr="00A87988" w:rsidRDefault="008E7F76" w:rsidP="00E520F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E7F76" w:rsidRPr="00A87988" w:rsidRDefault="008E7F76" w:rsidP="00E520F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59.4pt;margin-top:-56.7pt;width:0;height:599.25pt;z-index:251660800" o:connectortype="straight" strokecolor="#a5a5a5" strokeweight="0">
            <v:stroke dashstyle="1 1" endcap="round"/>
          </v:shape>
        </w:pict>
      </w:r>
    </w:p>
    <w:p w:rsidR="003E4E6D" w:rsidRDefault="003E4E6D"/>
    <w:sectPr w:rsidR="003E4E6D" w:rsidSect="00E02D22">
      <w:pgSz w:w="16838" w:h="11906" w:orient="landscape"/>
      <w:pgMar w:top="1134" w:right="1134" w:bottom="1134" w:left="43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72" w:rsidRDefault="00381F72" w:rsidP="00CE71F3">
      <w:r>
        <w:separator/>
      </w:r>
    </w:p>
  </w:endnote>
  <w:endnote w:type="continuationSeparator" w:id="0">
    <w:p w:rsidR="00381F72" w:rsidRDefault="00381F72" w:rsidP="00CE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ejaVu Sans Mono">
    <w:altName w:val="MS Gothic"/>
    <w:charset w:val="01"/>
    <w:family w:val="modern"/>
    <w:pitch w:val="fixed"/>
    <w:sig w:usb0="00000000" w:usb1="00000000" w:usb2="00000000" w:usb3="00000000" w:csb0="00000000" w:csb1="00000000"/>
  </w:font>
  <w:font w:name="Droid Sans Fallback">
    <w:altName w:val="MS Gothic"/>
    <w:charset w:val="01"/>
    <w:family w:val="modern"/>
    <w:pitch w:val="fixed"/>
    <w:sig w:usb0="00000000" w:usb1="00000000" w:usb2="00000000" w:usb3="00000000" w:csb0="00000000" w:csb1="00000000"/>
  </w:font>
  <w:font w:name="FreeSerif">
    <w:charset w:val="01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72" w:rsidRDefault="00381F72" w:rsidP="00CE71F3">
      <w:r>
        <w:separator/>
      </w:r>
    </w:p>
  </w:footnote>
  <w:footnote w:type="continuationSeparator" w:id="0">
    <w:p w:rsidR="00381F72" w:rsidRDefault="00381F72" w:rsidP="00CE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CD11803"/>
    <w:multiLevelType w:val="hybridMultilevel"/>
    <w:tmpl w:val="21CA8548"/>
    <w:lvl w:ilvl="0" w:tplc="5FB891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6367"/>
    <w:multiLevelType w:val="multilevel"/>
    <w:tmpl w:val="70B42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336742F3"/>
    <w:multiLevelType w:val="hybridMultilevel"/>
    <w:tmpl w:val="35661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46BBB"/>
    <w:multiLevelType w:val="hybridMultilevel"/>
    <w:tmpl w:val="629443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C1A94"/>
    <w:multiLevelType w:val="hybridMultilevel"/>
    <w:tmpl w:val="477254BE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4DA33ADF"/>
    <w:multiLevelType w:val="hybridMultilevel"/>
    <w:tmpl w:val="57167BB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2A7816"/>
    <w:multiLevelType w:val="hybridMultilevel"/>
    <w:tmpl w:val="63C02D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F41B2"/>
    <w:multiLevelType w:val="hybridMultilevel"/>
    <w:tmpl w:val="376EFB6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619BB"/>
    <w:rsid w:val="00002D3D"/>
    <w:rsid w:val="00007A99"/>
    <w:rsid w:val="0007037A"/>
    <w:rsid w:val="00077B01"/>
    <w:rsid w:val="00081D55"/>
    <w:rsid w:val="000826EC"/>
    <w:rsid w:val="000871F0"/>
    <w:rsid w:val="000A1A3B"/>
    <w:rsid w:val="000B0E72"/>
    <w:rsid w:val="000E3416"/>
    <w:rsid w:val="000F6C2D"/>
    <w:rsid w:val="00125F98"/>
    <w:rsid w:val="001645A5"/>
    <w:rsid w:val="00190420"/>
    <w:rsid w:val="001B2457"/>
    <w:rsid w:val="001C3962"/>
    <w:rsid w:val="001C78B1"/>
    <w:rsid w:val="00221268"/>
    <w:rsid w:val="00221835"/>
    <w:rsid w:val="00224AB3"/>
    <w:rsid w:val="00236C3D"/>
    <w:rsid w:val="00236DF1"/>
    <w:rsid w:val="00256B14"/>
    <w:rsid w:val="002619BB"/>
    <w:rsid w:val="00267D6A"/>
    <w:rsid w:val="00271C92"/>
    <w:rsid w:val="00282E72"/>
    <w:rsid w:val="0029041E"/>
    <w:rsid w:val="00290F72"/>
    <w:rsid w:val="002936A8"/>
    <w:rsid w:val="002B1A0B"/>
    <w:rsid w:val="002B23BA"/>
    <w:rsid w:val="00325055"/>
    <w:rsid w:val="00344F27"/>
    <w:rsid w:val="0036052B"/>
    <w:rsid w:val="00381F72"/>
    <w:rsid w:val="0039546A"/>
    <w:rsid w:val="003D34E2"/>
    <w:rsid w:val="003E4E6D"/>
    <w:rsid w:val="003E61B3"/>
    <w:rsid w:val="003F786B"/>
    <w:rsid w:val="00400AF2"/>
    <w:rsid w:val="004014C8"/>
    <w:rsid w:val="00406379"/>
    <w:rsid w:val="00414D88"/>
    <w:rsid w:val="00430732"/>
    <w:rsid w:val="00462877"/>
    <w:rsid w:val="00494828"/>
    <w:rsid w:val="004955B2"/>
    <w:rsid w:val="004966F3"/>
    <w:rsid w:val="004A42F2"/>
    <w:rsid w:val="004C1B68"/>
    <w:rsid w:val="004C49AC"/>
    <w:rsid w:val="004E05D0"/>
    <w:rsid w:val="004E0DC3"/>
    <w:rsid w:val="004E1605"/>
    <w:rsid w:val="004E6C26"/>
    <w:rsid w:val="00501998"/>
    <w:rsid w:val="005044B4"/>
    <w:rsid w:val="00511019"/>
    <w:rsid w:val="00512A38"/>
    <w:rsid w:val="0052281B"/>
    <w:rsid w:val="00540EFB"/>
    <w:rsid w:val="00546809"/>
    <w:rsid w:val="00567C89"/>
    <w:rsid w:val="00582EA9"/>
    <w:rsid w:val="005D1B02"/>
    <w:rsid w:val="005D7479"/>
    <w:rsid w:val="005F2D0D"/>
    <w:rsid w:val="005F3865"/>
    <w:rsid w:val="0060194C"/>
    <w:rsid w:val="006077E6"/>
    <w:rsid w:val="0061017E"/>
    <w:rsid w:val="00633509"/>
    <w:rsid w:val="00636242"/>
    <w:rsid w:val="00657317"/>
    <w:rsid w:val="00657537"/>
    <w:rsid w:val="00661574"/>
    <w:rsid w:val="00666C0F"/>
    <w:rsid w:val="00670396"/>
    <w:rsid w:val="006724AD"/>
    <w:rsid w:val="00680153"/>
    <w:rsid w:val="006B1F62"/>
    <w:rsid w:val="006C238D"/>
    <w:rsid w:val="006E191C"/>
    <w:rsid w:val="006E7597"/>
    <w:rsid w:val="00710B96"/>
    <w:rsid w:val="00723123"/>
    <w:rsid w:val="00725955"/>
    <w:rsid w:val="00790BB5"/>
    <w:rsid w:val="00792AB9"/>
    <w:rsid w:val="007974D4"/>
    <w:rsid w:val="007A3646"/>
    <w:rsid w:val="007B11B7"/>
    <w:rsid w:val="007C2E9C"/>
    <w:rsid w:val="007D71ED"/>
    <w:rsid w:val="007E241B"/>
    <w:rsid w:val="008062F4"/>
    <w:rsid w:val="00813A3B"/>
    <w:rsid w:val="00823424"/>
    <w:rsid w:val="00842BE3"/>
    <w:rsid w:val="008460CF"/>
    <w:rsid w:val="00855FBB"/>
    <w:rsid w:val="00861E97"/>
    <w:rsid w:val="0086273B"/>
    <w:rsid w:val="008939D8"/>
    <w:rsid w:val="008D6268"/>
    <w:rsid w:val="008E7F76"/>
    <w:rsid w:val="0093149D"/>
    <w:rsid w:val="00940F74"/>
    <w:rsid w:val="0095249E"/>
    <w:rsid w:val="00961586"/>
    <w:rsid w:val="00963D95"/>
    <w:rsid w:val="00993512"/>
    <w:rsid w:val="009C3B1A"/>
    <w:rsid w:val="009E2BB6"/>
    <w:rsid w:val="009E67D3"/>
    <w:rsid w:val="009E6D3E"/>
    <w:rsid w:val="00A00DAA"/>
    <w:rsid w:val="00A41922"/>
    <w:rsid w:val="00A41AF1"/>
    <w:rsid w:val="00A422E1"/>
    <w:rsid w:val="00A46C01"/>
    <w:rsid w:val="00A55C38"/>
    <w:rsid w:val="00A67AD8"/>
    <w:rsid w:val="00A85BA7"/>
    <w:rsid w:val="00A87988"/>
    <w:rsid w:val="00AB4B84"/>
    <w:rsid w:val="00AF10E6"/>
    <w:rsid w:val="00B023D4"/>
    <w:rsid w:val="00B47E82"/>
    <w:rsid w:val="00B73A6D"/>
    <w:rsid w:val="00B965CE"/>
    <w:rsid w:val="00BD66FE"/>
    <w:rsid w:val="00C4185D"/>
    <w:rsid w:val="00CC0C01"/>
    <w:rsid w:val="00CC346A"/>
    <w:rsid w:val="00CE3B3B"/>
    <w:rsid w:val="00CE71F3"/>
    <w:rsid w:val="00D162ED"/>
    <w:rsid w:val="00D304FD"/>
    <w:rsid w:val="00D3366A"/>
    <w:rsid w:val="00D45901"/>
    <w:rsid w:val="00D54F3A"/>
    <w:rsid w:val="00D55D2E"/>
    <w:rsid w:val="00D70369"/>
    <w:rsid w:val="00D8401D"/>
    <w:rsid w:val="00D853AE"/>
    <w:rsid w:val="00D9379A"/>
    <w:rsid w:val="00DC45DF"/>
    <w:rsid w:val="00DC6D5D"/>
    <w:rsid w:val="00DC6DEA"/>
    <w:rsid w:val="00DF2F8E"/>
    <w:rsid w:val="00DF56CF"/>
    <w:rsid w:val="00E02D22"/>
    <w:rsid w:val="00E176D4"/>
    <w:rsid w:val="00E2457E"/>
    <w:rsid w:val="00E44AD6"/>
    <w:rsid w:val="00E461FE"/>
    <w:rsid w:val="00E520FD"/>
    <w:rsid w:val="00E65D4B"/>
    <w:rsid w:val="00EC44F2"/>
    <w:rsid w:val="00ED58FD"/>
    <w:rsid w:val="00ED7E28"/>
    <w:rsid w:val="00EE33D4"/>
    <w:rsid w:val="00F00B7C"/>
    <w:rsid w:val="00F564D0"/>
    <w:rsid w:val="00F81B7A"/>
    <w:rsid w:val="00F94B7A"/>
    <w:rsid w:val="00F94D57"/>
    <w:rsid w:val="00FD343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D22"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sid w:val="00E02D22"/>
    <w:rPr>
      <w:rFonts w:ascii="Symbol" w:hAnsi="Symbol"/>
    </w:rPr>
  </w:style>
  <w:style w:type="character" w:customStyle="1" w:styleId="WW8Num7z1">
    <w:name w:val="WW8Num7z1"/>
    <w:rsid w:val="00E02D22"/>
    <w:rPr>
      <w:rFonts w:ascii="Courier New" w:hAnsi="Courier New" w:cs="Courier New"/>
    </w:rPr>
  </w:style>
  <w:style w:type="character" w:customStyle="1" w:styleId="WW8Num7z2">
    <w:name w:val="WW8Num7z2"/>
    <w:rsid w:val="00E02D22"/>
    <w:rPr>
      <w:rFonts w:ascii="Wingdings" w:hAnsi="Wingdings"/>
    </w:rPr>
  </w:style>
  <w:style w:type="character" w:customStyle="1" w:styleId="WW8Num1z0">
    <w:name w:val="WW8Num1z0"/>
    <w:rsid w:val="00E02D22"/>
    <w:rPr>
      <w:rFonts w:ascii="Symbol" w:hAnsi="Symbol"/>
    </w:rPr>
  </w:style>
  <w:style w:type="character" w:customStyle="1" w:styleId="Bullets">
    <w:name w:val="Bullets"/>
    <w:rsid w:val="00E02D22"/>
    <w:rPr>
      <w:rFonts w:ascii="OpenSymbol" w:eastAsia="OpenSymbol" w:hAnsi="OpenSymbol" w:cs="OpenSymbol"/>
    </w:rPr>
  </w:style>
  <w:style w:type="character" w:customStyle="1" w:styleId="Zeichenformat">
    <w:name w:val="Zeichenformat"/>
    <w:rsid w:val="00E02D22"/>
  </w:style>
  <w:style w:type="paragraph" w:styleId="Nagwek">
    <w:name w:val="header"/>
    <w:basedOn w:val="Normalny"/>
    <w:next w:val="Tekstpodstawowy"/>
    <w:rsid w:val="00E02D22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kstpodstawowy">
    <w:name w:val="Body Text"/>
    <w:basedOn w:val="Normalny"/>
    <w:rsid w:val="00E02D22"/>
    <w:pPr>
      <w:spacing w:after="120"/>
    </w:pPr>
  </w:style>
  <w:style w:type="paragraph" w:styleId="Lista">
    <w:name w:val="List"/>
    <w:basedOn w:val="Tekstpodstawowy"/>
    <w:rsid w:val="00E02D22"/>
  </w:style>
  <w:style w:type="paragraph" w:styleId="Legenda">
    <w:name w:val="caption"/>
    <w:basedOn w:val="Normalny"/>
    <w:qFormat/>
    <w:rsid w:val="00E02D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E02D22"/>
    <w:pPr>
      <w:suppressLineNumbers/>
    </w:pPr>
  </w:style>
  <w:style w:type="paragraph" w:customStyle="1" w:styleId="FrameContents">
    <w:name w:val="Frame Contents"/>
    <w:basedOn w:val="Tekstpodstawowy"/>
    <w:rsid w:val="00E02D22"/>
  </w:style>
  <w:style w:type="paragraph" w:customStyle="1" w:styleId="PreformattedText">
    <w:name w:val="Preformatted Text"/>
    <w:basedOn w:val="Normalny"/>
    <w:rsid w:val="00E02D22"/>
    <w:rPr>
      <w:rFonts w:ascii="DejaVu Sans Mono" w:eastAsia="Droid Sans Fallback" w:hAnsi="DejaVu Sans Mono" w:cs="FreeSerif"/>
      <w:sz w:val="20"/>
      <w:szCs w:val="20"/>
    </w:rPr>
  </w:style>
  <w:style w:type="paragraph" w:styleId="Stopka">
    <w:name w:val="footer"/>
    <w:basedOn w:val="Normalny"/>
    <w:rsid w:val="00E02D22"/>
    <w:pPr>
      <w:suppressLineNumbers/>
      <w:tabs>
        <w:tab w:val="center" w:pos="7636"/>
        <w:tab w:val="right" w:pos="15273"/>
      </w:tabs>
    </w:pPr>
  </w:style>
  <w:style w:type="paragraph" w:customStyle="1" w:styleId="TableContents">
    <w:name w:val="Table Contents"/>
    <w:basedOn w:val="Normalny"/>
    <w:rsid w:val="00E02D22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4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B84"/>
    <w:rPr>
      <w:rFonts w:ascii="Tahoma" w:eastAsia="DejaVu Sans" w:hAnsi="Tahoma" w:cs="Tahoma"/>
      <w:kern w:val="1"/>
      <w:sz w:val="16"/>
      <w:szCs w:val="16"/>
    </w:rPr>
  </w:style>
  <w:style w:type="paragraph" w:customStyle="1" w:styleId="Default">
    <w:name w:val="Default"/>
    <w:rsid w:val="00636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0D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ax@procax.org.pl" TargetMode="External"/><Relationship Id="rId13" Type="http://schemas.openxmlformats.org/officeDocument/2006/relationships/hyperlink" Target="mailto:procax@procax.org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arkiewicz@educax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um.procax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um.procax.org.pl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forum.procax.org.pl" TargetMode="External"/><Relationship Id="rId14" Type="http://schemas.openxmlformats.org/officeDocument/2006/relationships/hyperlink" Target="http://forum.procax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92D3-F203-469A-9A66-8C353E5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</dc:creator>
  <cp:lastModifiedBy>kkm</cp:lastModifiedBy>
  <cp:revision>34</cp:revision>
  <cp:lastPrinted>2016-05-18T19:27:00Z</cp:lastPrinted>
  <dcterms:created xsi:type="dcterms:W3CDTF">2016-05-17T18:04:00Z</dcterms:created>
  <dcterms:modified xsi:type="dcterms:W3CDTF">2018-05-24T09:58:00Z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